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EF5E5D" w:rsidP="00401B89">
      <w:pPr>
        <w:pStyle w:val="a3"/>
      </w:pPr>
      <w:r>
        <w:t xml:space="preserve"> 07 июня 2016</w:t>
      </w:r>
      <w:r w:rsidR="00401B89">
        <w:t xml:space="preserve"> года                                                                 </w:t>
      </w:r>
      <w:r>
        <w:t>                            № 30</w:t>
      </w:r>
    </w:p>
    <w:p w:rsidR="00401B89" w:rsidRDefault="00401B89" w:rsidP="00401B89">
      <w:pPr>
        <w:pStyle w:val="a3"/>
      </w:pPr>
      <w:r>
        <w:t xml:space="preserve">  п. Элисенваара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DF4FC6" w:rsidRDefault="00EF5E5D" w:rsidP="00401B89">
      <w:pPr>
        <w:pStyle w:val="a3"/>
      </w:pPr>
      <w:r>
        <w:t>О  проведении  раскопок по</w:t>
      </w:r>
      <w:r w:rsidR="00DF4FC6">
        <w:t xml:space="preserve"> </w:t>
      </w:r>
      <w:r>
        <w:t>эксгумации</w:t>
      </w:r>
    </w:p>
    <w:p w:rsidR="00DF4FC6" w:rsidRDefault="00EF5E5D" w:rsidP="00401B89">
      <w:pPr>
        <w:pStyle w:val="a3"/>
      </w:pPr>
      <w:r>
        <w:t xml:space="preserve">тел с целью </w:t>
      </w:r>
      <w:r w:rsidR="00DF4FC6">
        <w:t>обнаружения</w:t>
      </w:r>
      <w:r w:rsidRPr="00EF5E5D">
        <w:t xml:space="preserve"> </w:t>
      </w:r>
      <w:r>
        <w:t>в захоронении</w:t>
      </w:r>
    </w:p>
    <w:p w:rsidR="00DF4FC6" w:rsidRDefault="00DF4FC6" w:rsidP="00401B89">
      <w:pPr>
        <w:pStyle w:val="a3"/>
      </w:pPr>
      <w:r>
        <w:t xml:space="preserve">останков неизвестных </w:t>
      </w:r>
      <w:r w:rsidR="00EF5E5D">
        <w:t>военнослужащих,</w:t>
      </w:r>
    </w:p>
    <w:p w:rsidR="00EF5E5D" w:rsidRDefault="00EF5E5D" w:rsidP="00401B89">
      <w:pPr>
        <w:pStyle w:val="a3"/>
      </w:pPr>
      <w:r>
        <w:t>погибших в годы ВОВ.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ab/>
        <w:t>Руководствуясь ст.14 Федерального закона от 06.10.2003 года №131-ФЗ «Об общих принципах организации местного самоуправления в Российской Федерации»,  Федеральным законом от 19.05.1995 года №80-ФЗ «Об увековечении победы советского народа в Великой Отечественной войне 1941-1945 годов», Администрация Элисенваарского сельского поселения ПОСТАНОВЛЯЕТ: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EF5E5D" w:rsidP="00401B8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Разрешить СОМО «Поисковый отряд </w:t>
      </w:r>
      <w:r w:rsidR="00BF454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Ладога» провести эксгумацию </w:t>
      </w:r>
      <w:r w:rsidR="00401B89">
        <w:rPr>
          <w:rFonts w:ascii="Times New Roman" w:hAnsi="Times New Roman" w:cs="Times New Roman"/>
          <w:sz w:val="24"/>
          <w:szCs w:val="24"/>
        </w:rPr>
        <w:t>человеческих останков, захороненных в пяти безымянных могилах, находящихся на окраине лесного массива в районе пос. Эстерло.</w:t>
      </w:r>
    </w:p>
    <w:p w:rsidR="00BF454C" w:rsidRDefault="00EF5E5D" w:rsidP="00EF5E5D">
      <w:pPr>
        <w:pStyle w:val="a3"/>
        <w:numPr>
          <w:ilvl w:val="0"/>
          <w:numId w:val="1"/>
        </w:numPr>
        <w:ind w:left="0" w:firstLine="709"/>
      </w:pPr>
      <w:r>
        <w:t xml:space="preserve"> Начальнику СОМО  «Поисковый отряд </w:t>
      </w:r>
      <w:r w:rsidR="00BF454C">
        <w:t>«</w:t>
      </w:r>
      <w:r>
        <w:t>Ладога» Карпеченко С.Н.</w:t>
      </w:r>
      <w:r w:rsidR="00BF454C">
        <w:t>:</w:t>
      </w:r>
    </w:p>
    <w:p w:rsidR="00A64582" w:rsidRDefault="00A64582" w:rsidP="00A64582">
      <w:pPr>
        <w:pStyle w:val="a3"/>
        <w:ind w:left="709"/>
      </w:pPr>
    </w:p>
    <w:p w:rsidR="00401B89" w:rsidRDefault="00BF454C" w:rsidP="00BF454C">
      <w:pPr>
        <w:pStyle w:val="a3"/>
        <w:ind w:left="709"/>
      </w:pPr>
      <w:r>
        <w:t xml:space="preserve">- </w:t>
      </w:r>
      <w:r w:rsidR="00EF5E5D">
        <w:t xml:space="preserve"> согласовать проведение эксгумационных работ с военным комиссариатом РК по г.Сортавала и Лахденпохскому району</w:t>
      </w:r>
      <w:r>
        <w:t>;</w:t>
      </w:r>
    </w:p>
    <w:p w:rsidR="00BF454C" w:rsidRDefault="00BF454C" w:rsidP="00BF454C">
      <w:pPr>
        <w:pStyle w:val="a3"/>
        <w:ind w:left="709"/>
      </w:pPr>
      <w:r>
        <w:t>- согласовать время проведения эксгумационных работ с начальником ОНВД РФ по Лахденпохскому району (Долбак А.А.)</w:t>
      </w:r>
      <w:r w:rsidR="00A64582">
        <w:t>;</w:t>
      </w:r>
    </w:p>
    <w:p w:rsidR="00BF454C" w:rsidRDefault="00BF454C" w:rsidP="00BF454C">
      <w:pPr>
        <w:pStyle w:val="a3"/>
        <w:ind w:left="709"/>
      </w:pPr>
      <w:r>
        <w:t xml:space="preserve">- </w:t>
      </w:r>
      <w:r w:rsidR="00A64582">
        <w:t>работы проводить в соответствии с Порядком, утвержденным Приказом Министра обороны РФ от 19.11.2014 года №845.</w:t>
      </w:r>
    </w:p>
    <w:p w:rsidR="00BF454C" w:rsidRDefault="00BF454C" w:rsidP="00BF454C">
      <w:pPr>
        <w:pStyle w:val="a3"/>
        <w:ind w:left="709"/>
      </w:pPr>
    </w:p>
    <w:p w:rsidR="00BF454C" w:rsidRDefault="00BF454C" w:rsidP="00EF5E5D">
      <w:pPr>
        <w:pStyle w:val="a3"/>
        <w:numPr>
          <w:ilvl w:val="0"/>
          <w:numId w:val="1"/>
        </w:numPr>
        <w:ind w:left="0" w:firstLine="709"/>
      </w:pPr>
      <w:r>
        <w:t>В случае определения останков, как погибших неизвестных военнослужащих, произвести их захоронение на мемориальном братс</w:t>
      </w:r>
      <w:r w:rsidR="00A64582">
        <w:t>ком кладбище в пос. Элисенваара.</w:t>
      </w:r>
    </w:p>
    <w:p w:rsidR="00DF4FC6" w:rsidRDefault="00DF4FC6" w:rsidP="00401B89">
      <w:pPr>
        <w:pStyle w:val="a3"/>
        <w:ind w:firstLine="708"/>
      </w:pPr>
    </w:p>
    <w:p w:rsidR="00401B89" w:rsidRDefault="00401B89" w:rsidP="00401B89">
      <w:pPr>
        <w:pStyle w:val="a3"/>
        <w:numPr>
          <w:ilvl w:val="0"/>
          <w:numId w:val="1"/>
        </w:numPr>
      </w:pPr>
      <w:r>
        <w:t>Настоящее постановление вступает в силу со дня его подписания.</w:t>
      </w:r>
    </w:p>
    <w:p w:rsidR="00401B89" w:rsidRDefault="00401B89" w:rsidP="00401B89">
      <w:pPr>
        <w:pStyle w:val="a3"/>
        <w:ind w:left="1069"/>
      </w:pPr>
    </w:p>
    <w:p w:rsidR="00401B89" w:rsidRDefault="00401B89" w:rsidP="00401B8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Контроль  исполнения  настоящего постановления оставляю за собой.</w:t>
      </w:r>
    </w:p>
    <w:p w:rsidR="00A64582" w:rsidRPr="00A64582" w:rsidRDefault="00A64582" w:rsidP="00A6458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71ED0" w:rsidRDefault="00971ED0" w:rsidP="00A64582">
      <w:pPr>
        <w:pStyle w:val="a4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401B89" w:rsidRDefault="00401B89" w:rsidP="00401B89">
      <w:pPr>
        <w:pStyle w:val="a3"/>
      </w:pPr>
      <w:r>
        <w:rPr>
          <w:rFonts w:cs="Times New Roman"/>
          <w:szCs w:val="24"/>
        </w:rPr>
        <w:t>Элисенваарского сельского поселения                                                      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1B89"/>
    <w:rsid w:val="000177D8"/>
    <w:rsid w:val="000205D0"/>
    <w:rsid w:val="0015070B"/>
    <w:rsid w:val="00336317"/>
    <w:rsid w:val="00401B89"/>
    <w:rsid w:val="004E630E"/>
    <w:rsid w:val="005A3537"/>
    <w:rsid w:val="00650B4B"/>
    <w:rsid w:val="00896CFF"/>
    <w:rsid w:val="00971ED0"/>
    <w:rsid w:val="009C0C6B"/>
    <w:rsid w:val="00A56715"/>
    <w:rsid w:val="00A64582"/>
    <w:rsid w:val="00AC690B"/>
    <w:rsid w:val="00AD606A"/>
    <w:rsid w:val="00AE5396"/>
    <w:rsid w:val="00B13C4D"/>
    <w:rsid w:val="00BF454C"/>
    <w:rsid w:val="00C60767"/>
    <w:rsid w:val="00DF4FC6"/>
    <w:rsid w:val="00EF5E5D"/>
    <w:rsid w:val="00F9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2016-06-08T06:38:00Z</cp:lastPrinted>
  <dcterms:created xsi:type="dcterms:W3CDTF">2016-06-08T06:45:00Z</dcterms:created>
  <dcterms:modified xsi:type="dcterms:W3CDTF">2016-06-08T06:45:00Z</dcterms:modified>
</cp:coreProperties>
</file>